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49" w:rsidRPr="001C7749" w:rsidRDefault="001C7749" w:rsidP="001C7749">
      <w:pPr>
        <w:spacing w:before="150" w:after="150" w:line="300" w:lineRule="atLeast"/>
        <w:rPr>
          <w:rFonts w:ascii="Arial" w:eastAsia="Times New Roman" w:hAnsi="Arial" w:cs="Arial"/>
          <w:b/>
          <w:bCs/>
          <w:color w:val="000000"/>
          <w:sz w:val="21"/>
          <w:szCs w:val="21"/>
          <w:lang w:eastAsia="en-AU"/>
        </w:rPr>
      </w:pPr>
      <w:r w:rsidRPr="001C7749">
        <w:rPr>
          <w:rFonts w:ascii="Arial" w:eastAsia="Times New Roman" w:hAnsi="Arial" w:cs="Arial"/>
          <w:b/>
          <w:bCs/>
          <w:color w:val="000000"/>
          <w:sz w:val="21"/>
          <w:szCs w:val="21"/>
          <w:lang w:eastAsia="en-AU"/>
        </w:rPr>
        <w:t>PRIVACY POLICY – Managing patient Health information</w:t>
      </w:r>
    </w:p>
    <w:p w:rsid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The management of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are committed to protecting the privacy of our patients within our practice. Information collected is kept strictly confidential and used only for the medical and health care of patients.</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purpose is t</w:t>
      </w:r>
      <w:r w:rsidRPr="001C7749">
        <w:rPr>
          <w:rFonts w:ascii="Arial" w:eastAsia="Times New Roman" w:hAnsi="Arial" w:cs="Arial"/>
          <w:color w:val="000000"/>
          <w:sz w:val="21"/>
          <w:szCs w:val="21"/>
          <w:lang w:eastAsia="en-AU"/>
        </w:rPr>
        <w:t>o ensure patients who receive care from the practice are comfortable in entrusting their health information to the practice. This policy provides information to patients as to how their personal information is collected and used within the practice and the circumstances in which we may disclose it to third parties.</w:t>
      </w:r>
      <w:r>
        <w:rPr>
          <w:rFonts w:ascii="Arial" w:eastAsia="Times New Roman" w:hAnsi="Arial" w:cs="Arial"/>
          <w:color w:val="000000"/>
          <w:sz w:val="21"/>
          <w:szCs w:val="21"/>
          <w:lang w:eastAsia="en-AU"/>
        </w:rPr>
        <w:t xml:space="preserve"> </w:t>
      </w:r>
      <w:r w:rsidRPr="001C7749">
        <w:rPr>
          <w:rFonts w:ascii="Arial" w:eastAsia="Times New Roman" w:hAnsi="Arial" w:cs="Arial"/>
          <w:color w:val="000000"/>
          <w:sz w:val="21"/>
          <w:szCs w:val="21"/>
          <w:lang w:eastAsia="en-AU"/>
        </w:rPr>
        <w:t xml:space="preserve">This policy applies to all employees and patients of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will:</w:t>
      </w:r>
    </w:p>
    <w:p w:rsidR="001C7749" w:rsidRPr="001C7749" w:rsidRDefault="001C7749" w:rsidP="001C774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Provide a copy of this policy upon request</w:t>
      </w:r>
    </w:p>
    <w:p w:rsidR="001C7749" w:rsidRPr="001C7749" w:rsidRDefault="001C7749" w:rsidP="001C774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Ensure staff comply with the APP and deal appropriately with inquiries or concerns</w:t>
      </w:r>
    </w:p>
    <w:p w:rsidR="001C7749" w:rsidRPr="001C7749" w:rsidRDefault="001C7749" w:rsidP="001C774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Take such steps as are reasonable in the circumstances to implement practices, procedures and systems to ensure compliance with the APP and deal with inquiries or complaints</w:t>
      </w:r>
    </w:p>
    <w:p w:rsidR="001C7749" w:rsidRPr="001C7749" w:rsidRDefault="001C7749" w:rsidP="001C774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Collect personal information for the primary purpose of managing a patient’s healthcare and for financial claims and payments</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Staff Responsibility</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staff will take reasonable steps to ensure patients understand</w:t>
      </w:r>
      <w:r>
        <w:rPr>
          <w:rFonts w:ascii="Arial" w:eastAsia="Times New Roman" w:hAnsi="Arial" w:cs="Arial"/>
          <w:color w:val="000000"/>
          <w:sz w:val="21"/>
          <w:szCs w:val="21"/>
          <w:lang w:eastAsia="en-AU"/>
        </w:rPr>
        <w:t xml:space="preserve"> this if they enquire:</w:t>
      </w:r>
    </w:p>
    <w:p w:rsidR="001C7749" w:rsidRPr="001C7749" w:rsidRDefault="001C7749" w:rsidP="001C7749">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What information has been and is being collected</w:t>
      </w:r>
    </w:p>
    <w:p w:rsidR="001C7749" w:rsidRPr="001C7749" w:rsidRDefault="001C7749" w:rsidP="001C7749">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Why the information is being collected and whether this is due to a legal requirement</w:t>
      </w:r>
    </w:p>
    <w:p w:rsidR="001C7749" w:rsidRPr="001C7749" w:rsidRDefault="001C7749" w:rsidP="001C7749">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How the information will be used or disclosed</w:t>
      </w:r>
    </w:p>
    <w:p w:rsidR="001C7749" w:rsidRPr="001C7749" w:rsidRDefault="001C7749" w:rsidP="001C7749">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Why and when their consent is necessary</w:t>
      </w:r>
    </w:p>
    <w:p w:rsidR="001C7749" w:rsidRPr="001C7749" w:rsidRDefault="001C7749" w:rsidP="001C7749">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Practice’s procedures for access and correction of information, and responding to complaints of information breaches, including by providing this policy</w:t>
      </w:r>
    </w:p>
    <w:p w:rsidR="001C7749" w:rsidRPr="001C7749" w:rsidRDefault="001C7749" w:rsidP="001C7749">
      <w:pPr>
        <w:spacing w:before="150" w:after="150" w:line="300" w:lineRule="atLeast"/>
        <w:rPr>
          <w:rFonts w:ascii="Arial" w:eastAsia="Times New Roman" w:hAnsi="Arial" w:cs="Arial"/>
          <w:b/>
          <w:bCs/>
          <w:color w:val="000000"/>
          <w:sz w:val="21"/>
          <w:szCs w:val="21"/>
          <w:lang w:eastAsia="en-AU"/>
        </w:rPr>
      </w:pPr>
      <w:r w:rsidRPr="001C7749">
        <w:rPr>
          <w:rFonts w:ascii="Arial" w:eastAsia="Times New Roman" w:hAnsi="Arial" w:cs="Arial"/>
          <w:b/>
          <w:bCs/>
          <w:color w:val="000000"/>
          <w:sz w:val="21"/>
          <w:szCs w:val="21"/>
          <w:lang w:eastAsia="en-AU"/>
        </w:rPr>
        <w:t>COLLECTION, USE AND DISCLOSURE</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recognises that the information we collect is often of a highly sensitive nature and as an organisation we have adopted the privacy compliance standards relevant to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to ensure personal information is protected.</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For administrative and billing purposes and to ensure quality and continuity of patient care a patient’s health information is shared between the medical practitioners of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Collected personal in</w:t>
      </w:r>
      <w:r>
        <w:rPr>
          <w:rFonts w:ascii="Arial" w:eastAsia="Times New Roman" w:hAnsi="Arial" w:cs="Arial"/>
          <w:color w:val="000000"/>
          <w:sz w:val="21"/>
          <w:szCs w:val="21"/>
          <w:lang w:eastAsia="en-AU"/>
        </w:rPr>
        <w:t>formation will include the following:</w:t>
      </w:r>
    </w:p>
    <w:p w:rsidR="001C7749" w:rsidRPr="001C7749" w:rsidRDefault="001C7749" w:rsidP="001C7749">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Names, addresses and contact details</w:t>
      </w:r>
    </w:p>
    <w:p w:rsidR="001C7749" w:rsidRPr="001C7749" w:rsidRDefault="001C7749" w:rsidP="001C7749">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Medicare number for identification and claiming purposes</w:t>
      </w:r>
    </w:p>
    <w:p w:rsidR="001C7749" w:rsidRPr="001C7749" w:rsidRDefault="001C7749" w:rsidP="001C7749">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Healthcare identifier</w:t>
      </w:r>
      <w:r w:rsidRPr="001C7749">
        <w:rPr>
          <w:rFonts w:ascii="Arial" w:eastAsia="Times New Roman" w:hAnsi="Arial" w:cs="Arial"/>
          <w:color w:val="000000"/>
          <w:sz w:val="21"/>
          <w:szCs w:val="21"/>
          <w:lang w:eastAsia="en-AU"/>
        </w:rPr>
        <w:t>s</w:t>
      </w:r>
    </w:p>
    <w:p w:rsidR="001C7749" w:rsidRPr="001C7749" w:rsidRDefault="001C7749" w:rsidP="001C7749">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Medical information including medical history, medications, allergies, adverse events, immunisations, social history, family history and risk factors.</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A patient’s personal information may be held at the practice in </w:t>
      </w:r>
      <w:r w:rsidR="001C37BD">
        <w:rPr>
          <w:rFonts w:ascii="Arial" w:eastAsia="Times New Roman" w:hAnsi="Arial" w:cs="Arial"/>
          <w:color w:val="000000"/>
          <w:sz w:val="21"/>
          <w:szCs w:val="21"/>
          <w:lang w:eastAsia="en-AU"/>
        </w:rPr>
        <w:t>electronic form.</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practice’s procedures for collecting personal information is set out below:</w:t>
      </w:r>
    </w:p>
    <w:p w:rsidR="001C7749" w:rsidRPr="001C7749" w:rsidRDefault="001C7749" w:rsidP="001C7749">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Practice staff collect patient’s personal and demographic information via registration when patients present to the </w:t>
      </w:r>
      <w:r w:rsidR="001C37BD">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for the first time. Patients are encouraged to pay attention to the collection statement that they complete as a new patient.</w:t>
      </w:r>
    </w:p>
    <w:p w:rsidR="001C7749" w:rsidRPr="001C7749" w:rsidRDefault="001C7749" w:rsidP="001C7749">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lastRenderedPageBreak/>
        <w:t>During the course of providing medical services the practice’s healthcare practitioners will consequently collect further personal information.</w:t>
      </w:r>
    </w:p>
    <w:p w:rsidR="001C7749" w:rsidRPr="001C7749" w:rsidRDefault="001C7749" w:rsidP="001C7749">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Personal information may also be collected from the patient’s guardian or responsible person (where practicable and necessary) or from other involved healthcare specialists.</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holds all personal information securely, in electronic format, in protected information systems.</w:t>
      </w:r>
      <w:r w:rsidR="001C37BD">
        <w:rPr>
          <w:rFonts w:ascii="Arial" w:eastAsia="Times New Roman" w:hAnsi="Arial" w:cs="Arial"/>
          <w:color w:val="000000"/>
          <w:sz w:val="21"/>
          <w:szCs w:val="21"/>
          <w:lang w:eastAsia="en-AU"/>
        </w:rPr>
        <w:t xml:space="preserve"> </w:t>
      </w:r>
      <w:r w:rsidRPr="001C7749">
        <w:rPr>
          <w:rFonts w:ascii="Arial" w:eastAsia="Times New Roman" w:hAnsi="Arial" w:cs="Arial"/>
          <w:color w:val="000000"/>
          <w:sz w:val="21"/>
          <w:szCs w:val="21"/>
          <w:lang w:eastAsia="en-AU"/>
        </w:rPr>
        <w:t xml:space="preserve">Personal information collected by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may be used or disclosed in the following instances:</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For medical defence purposes;</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As required by law in instances of mandatory reporting of communicable diseases;</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Necessary to lessen or prevent a serious threat to a patient’s life, health or safety or public health or safety, or it is impracticable to obtain patient’s consent</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To assist in locating a missing person</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For the purpose the patient was advised during consult with the treating Doctor;</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As required during the normal operation of services provided. i.e. for referral to a medical specialist or other health service provider;</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For the purpose of a confidential dispute resolution process</w:t>
      </w:r>
    </w:p>
    <w:p w:rsidR="001C7749" w:rsidRPr="001C7749" w:rsidRDefault="001C7749" w:rsidP="001C7749">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Some disclosure may occur to third parties engaged by or for the practice for the Practice for business purposes such as accreditation or for the provision of information technology. These third parties are required to comply with this policy.</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will not disclose personal information to any third party other than in the course of providing medical services, without full disclosure to the patient or the recipient, the reason for the information transfer and full consent from the patient.</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will not disclose personal information to anyone outside Australia without need and without patient consent.</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will employ all reasonable endeavours to ensure that a patient’s personal information is not disclosed without their prior consent.</w:t>
      </w:r>
    </w:p>
    <w:p w:rsidR="001C7749" w:rsidRPr="001C7749" w:rsidRDefault="001C7749" w:rsidP="001C7749">
      <w:pPr>
        <w:spacing w:before="150" w:after="150" w:line="300" w:lineRule="atLeast"/>
        <w:rPr>
          <w:rFonts w:ascii="Arial" w:eastAsia="Times New Roman" w:hAnsi="Arial" w:cs="Arial"/>
          <w:b/>
          <w:bCs/>
          <w:color w:val="000000"/>
          <w:sz w:val="21"/>
          <w:szCs w:val="21"/>
          <w:lang w:eastAsia="en-AU"/>
        </w:rPr>
      </w:pPr>
      <w:r w:rsidRPr="001C7749">
        <w:rPr>
          <w:rFonts w:ascii="Arial" w:eastAsia="Times New Roman" w:hAnsi="Arial" w:cs="Arial"/>
          <w:b/>
          <w:bCs/>
          <w:color w:val="000000"/>
          <w:sz w:val="21"/>
          <w:szCs w:val="21"/>
          <w:lang w:eastAsia="en-AU"/>
        </w:rPr>
        <w:t>DATA QUALITY</w:t>
      </w:r>
      <w:r w:rsidR="001C37BD">
        <w:rPr>
          <w:rFonts w:ascii="Arial" w:eastAsia="Times New Roman" w:hAnsi="Arial" w:cs="Arial"/>
          <w:b/>
          <w:bCs/>
          <w:color w:val="000000"/>
          <w:sz w:val="21"/>
          <w:szCs w:val="21"/>
          <w:lang w:eastAsia="en-AU"/>
        </w:rPr>
        <w:t xml:space="preserve"> and SECURITY</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Patient information collected and retained in our records for the purpose of providing quality health care will be complete, accurate, and up to date at the time of collection. Doctors are reminded to review past </w:t>
      </w:r>
      <w:r>
        <w:rPr>
          <w:rFonts w:ascii="Arial" w:eastAsia="Times New Roman" w:hAnsi="Arial" w:cs="Arial"/>
          <w:color w:val="000000"/>
          <w:sz w:val="21"/>
          <w:szCs w:val="21"/>
          <w:lang w:eastAsia="en-AU"/>
        </w:rPr>
        <w:t>medical history at least every 2</w:t>
      </w:r>
      <w:r w:rsidRPr="001C7749">
        <w:rPr>
          <w:rFonts w:ascii="Arial" w:eastAsia="Times New Roman" w:hAnsi="Arial" w:cs="Arial"/>
          <w:color w:val="000000"/>
          <w:sz w:val="21"/>
          <w:szCs w:val="21"/>
          <w:lang w:eastAsia="en-AU"/>
        </w:rPr>
        <w:t xml:space="preserve"> years.</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All due care will be taken to ensure the protection of patient privacy during the transfer, storage and use of </w:t>
      </w:r>
      <w:r w:rsidR="001C37BD">
        <w:rPr>
          <w:rFonts w:ascii="Arial" w:eastAsia="Times New Roman" w:hAnsi="Arial" w:cs="Arial"/>
          <w:color w:val="000000"/>
          <w:sz w:val="21"/>
          <w:szCs w:val="21"/>
          <w:lang w:eastAsia="en-AU"/>
        </w:rPr>
        <w:t xml:space="preserve">any </w:t>
      </w:r>
      <w:r w:rsidRPr="001C7749">
        <w:rPr>
          <w:rFonts w:ascii="Arial" w:eastAsia="Times New Roman" w:hAnsi="Arial" w:cs="Arial"/>
          <w:color w:val="000000"/>
          <w:sz w:val="21"/>
          <w:szCs w:val="21"/>
          <w:lang w:eastAsia="en-AU"/>
        </w:rPr>
        <w:t>personal health information.</w:t>
      </w:r>
    </w:p>
    <w:p w:rsidR="001C7749" w:rsidRPr="001C7749" w:rsidRDefault="001C7749" w:rsidP="001C37BD">
      <w:pPr>
        <w:spacing w:before="100" w:beforeAutospacing="1" w:after="100" w:afterAutospacing="1"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The practice will take reasonable steps to correct personal information where it is satisfied they are not accurate or up to date. From time to time the practice will ask patients to verify the personal information held by the practice is correct and up to date.</w:t>
      </w:r>
      <w:r w:rsidR="001C37BD">
        <w:rPr>
          <w:rFonts w:ascii="Arial" w:eastAsia="Times New Roman" w:hAnsi="Arial" w:cs="Arial"/>
          <w:color w:val="000000"/>
          <w:sz w:val="21"/>
          <w:szCs w:val="21"/>
          <w:lang w:eastAsia="en-AU"/>
        </w:rPr>
        <w:t xml:space="preserve"> </w:t>
      </w:r>
      <w:r w:rsidRPr="001C7749">
        <w:rPr>
          <w:rFonts w:ascii="Arial" w:eastAsia="Times New Roman" w:hAnsi="Arial" w:cs="Arial"/>
          <w:color w:val="000000"/>
          <w:sz w:val="21"/>
          <w:szCs w:val="21"/>
          <w:lang w:eastAsia="en-AU"/>
        </w:rPr>
        <w:t>Patients may also request the Practice corrects or updates their information and patients should must such requests in writing.</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To protect the rights of a child’s privacy, access to a child’s medical information may at times be restricted for parents and guardians. Release of information may be referred back to the treating Doctor where there professional judgement and the law will be applied.</w:t>
      </w:r>
    </w:p>
    <w:p w:rsidR="001C7749" w:rsidRPr="001C7749" w:rsidRDefault="001C7749" w:rsidP="001C7749">
      <w:pPr>
        <w:spacing w:before="150" w:after="150" w:line="240" w:lineRule="auto"/>
        <w:jc w:val="both"/>
        <w:rPr>
          <w:rFonts w:ascii="Arial" w:eastAsia="Times New Roman" w:hAnsi="Arial" w:cs="Arial"/>
          <w:color w:val="000000"/>
          <w:sz w:val="21"/>
          <w:szCs w:val="21"/>
          <w:lang w:eastAsia="en-AU"/>
        </w:rPr>
      </w:pPr>
      <w:r w:rsidRPr="001C7749">
        <w:rPr>
          <w:rFonts w:ascii="Arial" w:eastAsia="Times New Roman" w:hAnsi="Arial" w:cs="Arial"/>
          <w:color w:val="000000"/>
          <w:sz w:val="21"/>
          <w:szCs w:val="21"/>
          <w:lang w:eastAsia="en-AU"/>
        </w:rPr>
        <w:t xml:space="preserve">The management of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understands the importance of confidentiality and discretion with the way we manage and maintain the personal information of our patients. The Practice takes complaints and concerns about the privacy of patient’s personal information seriously. Patients should express any privacy concerns in writing. The Practice will then attempt to resolve it in accordance with its complaint resolution process.</w:t>
      </w:r>
    </w:p>
    <w:p w:rsidR="00EE3791" w:rsidRDefault="001C7749" w:rsidP="001C37BD">
      <w:pPr>
        <w:spacing w:before="150" w:after="150" w:line="240" w:lineRule="auto"/>
        <w:jc w:val="both"/>
      </w:pPr>
      <w:r w:rsidRPr="001C7749">
        <w:rPr>
          <w:rFonts w:ascii="Arial" w:eastAsia="Times New Roman" w:hAnsi="Arial" w:cs="Arial"/>
          <w:color w:val="000000"/>
          <w:sz w:val="21"/>
          <w:szCs w:val="21"/>
          <w:lang w:eastAsia="en-AU"/>
        </w:rPr>
        <w:t xml:space="preserve">All employees of </w:t>
      </w:r>
      <w:r>
        <w:rPr>
          <w:rFonts w:ascii="Arial" w:eastAsia="Times New Roman" w:hAnsi="Arial" w:cs="Arial"/>
          <w:color w:val="000000"/>
          <w:sz w:val="21"/>
          <w:szCs w:val="21"/>
          <w:lang w:eastAsia="en-AU"/>
        </w:rPr>
        <w:t>Highland</w:t>
      </w:r>
      <w:r w:rsidRPr="001C7749">
        <w:rPr>
          <w:rFonts w:ascii="Arial" w:eastAsia="Times New Roman" w:hAnsi="Arial" w:cs="Arial"/>
          <w:color w:val="000000"/>
          <w:sz w:val="21"/>
          <w:szCs w:val="21"/>
          <w:lang w:eastAsia="en-AU"/>
        </w:rPr>
        <w:t xml:space="preserve"> Medical </w:t>
      </w:r>
      <w:r>
        <w:rPr>
          <w:rFonts w:ascii="Arial" w:eastAsia="Times New Roman" w:hAnsi="Arial" w:cs="Arial"/>
          <w:color w:val="000000"/>
          <w:sz w:val="21"/>
          <w:szCs w:val="21"/>
          <w:lang w:eastAsia="en-AU"/>
        </w:rPr>
        <w:t>Centre</w:t>
      </w:r>
      <w:r w:rsidRPr="001C7749">
        <w:rPr>
          <w:rFonts w:ascii="Arial" w:eastAsia="Times New Roman" w:hAnsi="Arial" w:cs="Arial"/>
          <w:color w:val="000000"/>
          <w:sz w:val="21"/>
          <w:szCs w:val="21"/>
          <w:lang w:eastAsia="en-AU"/>
        </w:rPr>
        <w:t xml:space="preserve"> are required to observe the obligations of confidentiality in the course of their employment and are required to sign Confidentiality Agreements.</w:t>
      </w:r>
      <w:r w:rsidR="001C37BD">
        <w:rPr>
          <w:rFonts w:ascii="Arial" w:eastAsia="Times New Roman" w:hAnsi="Arial" w:cs="Arial"/>
          <w:color w:val="000000"/>
          <w:sz w:val="21"/>
          <w:szCs w:val="21"/>
          <w:lang w:eastAsia="en-AU"/>
        </w:rPr>
        <w:t xml:space="preserve"> For more information, please read our patient information brochure. </w:t>
      </w:r>
      <w:bookmarkStart w:id="0" w:name="_GoBack"/>
      <w:bookmarkEnd w:id="0"/>
    </w:p>
    <w:sectPr w:rsidR="00EE3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42E1"/>
    <w:multiLevelType w:val="multilevel"/>
    <w:tmpl w:val="D24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214EC"/>
    <w:multiLevelType w:val="multilevel"/>
    <w:tmpl w:val="B97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D5C05"/>
    <w:multiLevelType w:val="multilevel"/>
    <w:tmpl w:val="0AA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2E0"/>
    <w:multiLevelType w:val="multilevel"/>
    <w:tmpl w:val="0FB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476D3"/>
    <w:multiLevelType w:val="multilevel"/>
    <w:tmpl w:val="9BA8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5591C"/>
    <w:multiLevelType w:val="multilevel"/>
    <w:tmpl w:val="C47E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831E1"/>
    <w:multiLevelType w:val="multilevel"/>
    <w:tmpl w:val="A96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20F36"/>
    <w:multiLevelType w:val="multilevel"/>
    <w:tmpl w:val="820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49"/>
    <w:rsid w:val="001C37BD"/>
    <w:rsid w:val="001C7749"/>
    <w:rsid w:val="00890913"/>
    <w:rsid w:val="00C42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60F8-A3C4-42F9-821C-069E3771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2020-06-04T07:10:00Z</dcterms:created>
  <dcterms:modified xsi:type="dcterms:W3CDTF">2020-06-04T07:29:00Z</dcterms:modified>
</cp:coreProperties>
</file>